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50CC0DB8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 w:rsidR="0011672A">
        <w:rPr>
          <w:rFonts w:eastAsia="Times New Roman" w:cs="Times New Roman"/>
          <w:b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11672A">
        <w:rPr>
          <w:rFonts w:eastAsia="Times New Roman" w:cs="Times New Roman"/>
          <w:b/>
          <w:highlight w:val="yellow"/>
          <w:lang w:eastAsia="cs-CZ"/>
        </w:rPr>
        <w:instrText xml:space="preserve"> FORMTEXT </w:instrText>
      </w:r>
      <w:r w:rsidR="0011672A">
        <w:rPr>
          <w:rFonts w:eastAsia="Times New Roman" w:cs="Times New Roman"/>
          <w:b/>
          <w:highlight w:val="yellow"/>
          <w:lang w:eastAsia="cs-CZ"/>
        </w:rPr>
      </w:r>
      <w:r w:rsidR="0011672A">
        <w:rPr>
          <w:rFonts w:eastAsia="Times New Roman" w:cs="Times New Roman"/>
          <w:b/>
          <w:highlight w:val="yellow"/>
          <w:lang w:eastAsia="cs-CZ"/>
        </w:rPr>
        <w:fldChar w:fldCharType="separate"/>
      </w:r>
      <w:r w:rsidR="0011672A">
        <w:rPr>
          <w:rFonts w:eastAsia="Times New Roman" w:cs="Times New Roman"/>
          <w:b/>
          <w:noProof/>
          <w:highlight w:val="yellow"/>
          <w:lang w:eastAsia="cs-CZ"/>
        </w:rPr>
        <w:t>[DOPLNÍ ÚČASTNÍK]</w:t>
      </w:r>
      <w:bookmarkEnd w:id="0"/>
      <w:r w:rsidR="0011672A">
        <w:rPr>
          <w:rFonts w:eastAsia="Times New Roman" w:cs="Times New Roman"/>
          <w:b/>
          <w:highlight w:val="yellow"/>
          <w:lang w:eastAsia="cs-CZ"/>
        </w:rPr>
        <w:fldChar w:fldCharType="end"/>
      </w:r>
    </w:p>
    <w:p w14:paraId="59466B6D" w14:textId="7A04E49A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 w:rsidR="0011672A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11672A">
        <w:rPr>
          <w:highlight w:val="yellow"/>
        </w:rPr>
        <w:instrText xml:space="preserve"> FORMTEXT </w:instrText>
      </w:r>
      <w:r w:rsidR="0011672A">
        <w:rPr>
          <w:highlight w:val="yellow"/>
        </w:rPr>
      </w:r>
      <w:r w:rsidR="0011672A">
        <w:rPr>
          <w:highlight w:val="yellow"/>
        </w:rPr>
        <w:fldChar w:fldCharType="separate"/>
      </w:r>
      <w:r w:rsidR="0011672A">
        <w:rPr>
          <w:noProof/>
          <w:highlight w:val="yellow"/>
        </w:rPr>
        <w:t>[DOPLNÍ ÚČASTNÍK]</w:t>
      </w:r>
      <w:r w:rsidR="0011672A">
        <w:rPr>
          <w:highlight w:val="yellow"/>
        </w:rPr>
        <w:fldChar w:fldCharType="end"/>
      </w:r>
    </w:p>
    <w:p w14:paraId="59466B6E" w14:textId="46ADD98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 w:rsidR="0011672A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11672A">
        <w:rPr>
          <w:highlight w:val="yellow"/>
        </w:rPr>
        <w:instrText xml:space="preserve"> FORMTEXT </w:instrText>
      </w:r>
      <w:r w:rsidR="0011672A">
        <w:rPr>
          <w:highlight w:val="yellow"/>
        </w:rPr>
      </w:r>
      <w:r w:rsidR="0011672A">
        <w:rPr>
          <w:highlight w:val="yellow"/>
        </w:rPr>
        <w:fldChar w:fldCharType="separate"/>
      </w:r>
      <w:r w:rsidR="0011672A">
        <w:rPr>
          <w:noProof/>
          <w:highlight w:val="yellow"/>
        </w:rPr>
        <w:t>[DOPLNÍ ÚČASTNÍK]</w:t>
      </w:r>
      <w:r w:rsidR="0011672A">
        <w:rPr>
          <w:highlight w:val="yellow"/>
        </w:rPr>
        <w:fldChar w:fldCharType="end"/>
      </w:r>
      <w:r w:rsidR="0011672A" w:rsidRPr="0011672A">
        <w:rPr>
          <w:rFonts w:eastAsia="Times New Roman" w:cs="Times New Roman"/>
          <w:lang w:eastAsia="cs-CZ"/>
        </w:rPr>
        <w:t>]</w:t>
      </w:r>
    </w:p>
    <w:p w14:paraId="59466B6F" w14:textId="7855F28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11672A">
        <w:rPr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11672A">
        <w:rPr>
          <w:highlight w:val="yellow"/>
        </w:rPr>
        <w:instrText xml:space="preserve"> FORMTEXT </w:instrText>
      </w:r>
      <w:r w:rsidR="0011672A">
        <w:rPr>
          <w:highlight w:val="yellow"/>
        </w:rPr>
      </w:r>
      <w:r w:rsidR="0011672A">
        <w:rPr>
          <w:highlight w:val="yellow"/>
        </w:rPr>
        <w:fldChar w:fldCharType="separate"/>
      </w:r>
      <w:r w:rsidR="0011672A">
        <w:rPr>
          <w:noProof/>
          <w:highlight w:val="yellow"/>
        </w:rPr>
        <w:t>[DOPLNÍ ÚČASTNÍK]</w:t>
      </w:r>
      <w:r w:rsidR="0011672A">
        <w:rPr>
          <w:highlight w:val="yellow"/>
        </w:rPr>
        <w:fldChar w:fldCharType="end"/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0B319181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D9169F" w:rsidRPr="00D9169F">
        <w:rPr>
          <w:rStyle w:val="Siln"/>
        </w:rPr>
        <w:t>Stacionární výdejní zařízení PHM - Pardubice</w:t>
      </w:r>
      <w:r w:rsidR="0011672A" w:rsidRPr="0011672A">
        <w:rPr>
          <w:rStyle w:val="Siln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1164A498" w:rsidR="00AC2CF0" w:rsidRPr="007308BA" w:rsidRDefault="00D9169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869147703"/>
                <w:placeholder>
                  <w:docPart w:val="F50C074201F54630BD5264765105B31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1397803C" w:rsidR="00AC2CF0" w:rsidRPr="007308BA" w:rsidRDefault="00D9169F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686901827"/>
                <w:placeholder>
                  <w:docPart w:val="1166BC86F72545409120D2930899BB9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2C3059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A" w14:textId="5FA80381" w:rsidR="009F392E" w:rsidRPr="00777FF0" w:rsidRDefault="008145D7" w:rsidP="00777FF0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9F392E" w:rsidRPr="00777FF0" w:rsidSect="009040B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6C978" w14:textId="77777777" w:rsidR="009040BD" w:rsidRDefault="009040BD" w:rsidP="00962258">
      <w:pPr>
        <w:spacing w:after="0" w:line="240" w:lineRule="auto"/>
      </w:pPr>
      <w:r>
        <w:separator/>
      </w:r>
    </w:p>
  </w:endnote>
  <w:endnote w:type="continuationSeparator" w:id="0">
    <w:p w14:paraId="0D0F5755" w14:textId="77777777" w:rsidR="009040BD" w:rsidRDefault="009040B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8449E" w14:textId="77777777" w:rsidR="009040BD" w:rsidRDefault="009040BD" w:rsidP="00962258">
      <w:pPr>
        <w:spacing w:after="0" w:line="240" w:lineRule="auto"/>
      </w:pPr>
      <w:r>
        <w:separator/>
      </w:r>
    </w:p>
  </w:footnote>
  <w:footnote w:type="continuationSeparator" w:id="0">
    <w:p w14:paraId="1BC66916" w14:textId="77777777" w:rsidR="009040BD" w:rsidRDefault="009040B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3BB9DE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 w:rsidR="008A0E50">
      <w:rPr>
        <w:rStyle w:val="Zvraznn"/>
      </w:rPr>
      <w:t>7</w:t>
    </w:r>
    <w:r>
      <w:rPr>
        <w:rStyle w:val="Zvraznn"/>
      </w:rPr>
      <w:t xml:space="preserve">.2 a </w:t>
    </w:r>
    <w:r w:rsidR="008A0E50">
      <w:rPr>
        <w:rStyle w:val="Zvraznn"/>
      </w:rPr>
      <w:t>7</w:t>
    </w:r>
    <w:r>
      <w:rPr>
        <w:rStyle w:val="Zvraznn"/>
      </w:rPr>
      <w:t>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1672A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059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D5506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77FF0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0E50"/>
    <w:rsid w:val="008A3568"/>
    <w:rsid w:val="008D03B9"/>
    <w:rsid w:val="008F18D6"/>
    <w:rsid w:val="009040BD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AF285E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9169F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D5BC7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50C074201F54630BD5264765105B3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EAF599-FDF1-4C88-A032-CBD02757A21F}"/>
      </w:docPartPr>
      <w:docPartBody>
        <w:p w:rsidR="00821F3C" w:rsidRDefault="00821F3C" w:rsidP="00821F3C">
          <w:pPr>
            <w:pStyle w:val="F50C074201F54630BD5264765105B31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1166BC86F72545409120D2930899BB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249C97-95BA-4497-A64C-2CA73856C833}"/>
      </w:docPartPr>
      <w:docPartBody>
        <w:p w:rsidR="00821F3C" w:rsidRDefault="00821F3C" w:rsidP="00821F3C">
          <w:pPr>
            <w:pStyle w:val="1166BC86F72545409120D2930899BB9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21F3C"/>
    <w:rsid w:val="0087094D"/>
    <w:rsid w:val="00AF285E"/>
    <w:rsid w:val="00B72819"/>
    <w:rsid w:val="00BE31C7"/>
    <w:rsid w:val="00C601C7"/>
    <w:rsid w:val="00CD2530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21F3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50C074201F54630BD5264765105B31E">
    <w:name w:val="F50C074201F54630BD5264765105B31E"/>
    <w:rsid w:val="00821F3C"/>
    <w:rPr>
      <w:kern w:val="2"/>
      <w14:ligatures w14:val="standardContextual"/>
    </w:rPr>
  </w:style>
  <w:style w:type="paragraph" w:customStyle="1" w:styleId="1166BC86F72545409120D2930899BB9D">
    <w:name w:val="1166BC86F72545409120D2930899BB9D"/>
    <w:rsid w:val="00821F3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A2D5A8-0A29-49AE-A0DC-B59389511A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480</Words>
  <Characters>2835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Králová Lenka, Ing.</cp:lastModifiedBy>
  <cp:revision>15</cp:revision>
  <cp:lastPrinted>2017-11-28T17:18:00Z</cp:lastPrinted>
  <dcterms:created xsi:type="dcterms:W3CDTF">2023-11-16T10:29:00Z</dcterms:created>
  <dcterms:modified xsi:type="dcterms:W3CDTF">2025-05-07T08:23:00Z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